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AEDD0" w14:textId="77777777" w:rsidR="00906E9D" w:rsidRDefault="00906E9D" w:rsidP="00A92C2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1AB20EBE" w14:textId="77777777" w:rsidR="00906E9D" w:rsidRDefault="00906E9D" w:rsidP="00A92C2E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BEC621F" w14:textId="77777777" w:rsidR="009466DE" w:rsidRPr="009466DE" w:rsidRDefault="009466DE" w:rsidP="009466DE">
      <w:pPr>
        <w:jc w:val="center"/>
        <w:rPr>
          <w:rFonts w:ascii="Times New Roman" w:hAnsi="Times New Roman" w:cs="Times New Roman"/>
          <w:b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466DE">
        <w:rPr>
          <w:rFonts w:ascii="Times New Roman" w:hAnsi="Times New Roman" w:cs="Times New Roman"/>
          <w:b/>
          <w:sz w:val="72"/>
          <w:szCs w:val="7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Принципиально новая технология выделения и разделения металлов платиновой группы.</w:t>
      </w:r>
    </w:p>
    <w:p w14:paraId="767D0398" w14:textId="77777777" w:rsidR="009466DE" w:rsidRDefault="009466DE" w:rsidP="009466DE">
      <w:pPr>
        <w:rPr>
          <w:rFonts w:ascii="Times New Roman" w:hAnsi="Times New Roman" w:cs="Times New Roman"/>
          <w:b/>
          <w:sz w:val="72"/>
          <w:szCs w:val="72"/>
        </w:rPr>
      </w:pPr>
    </w:p>
    <w:p w14:paraId="34FFD13C" w14:textId="77777777" w:rsidR="009466DE" w:rsidRDefault="009466DE" w:rsidP="009466DE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sz w:val="72"/>
          <w:szCs w:val="72"/>
        </w:rPr>
        <w:drawing>
          <wp:inline distT="0" distB="0" distL="0" distR="0" wp14:anchorId="44A3EB99" wp14:editId="5F921E8D">
            <wp:extent cx="5936615" cy="39700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нимок экрана 2020-08-05 в 00.56.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ABDBE" w14:textId="77777777" w:rsidR="009466DE" w:rsidRDefault="009466DE" w:rsidP="009466DE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181DFECA" w14:textId="7853D38E" w:rsidR="009466DE" w:rsidRPr="009466DE" w:rsidRDefault="009466DE" w:rsidP="009466DE">
      <w:pPr>
        <w:jc w:val="center"/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По </w:t>
      </w:r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личной </w:t>
      </w:r>
      <w:proofErr w:type="gramStart"/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инициативе </w:t>
      </w:r>
      <w:r w:rsidR="0047213C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</w:t>
      </w:r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Президента</w:t>
      </w:r>
      <w:proofErr w:type="gramEnd"/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США Дж.  </w:t>
      </w:r>
      <w:proofErr w:type="gramStart"/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Буша </w:t>
      </w:r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для</w:t>
      </w:r>
      <w:proofErr w:type="gramEnd"/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ознакомления с технологий в лабораторию </w:t>
      </w:r>
      <w:proofErr w:type="spellStart"/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>В.И.Петрика</w:t>
      </w:r>
      <w:proofErr w:type="spellEnd"/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 прибыла делегация первых ученых Франции, Италии, </w:t>
      </w:r>
      <w:r w:rsidR="00DA4AB6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Германии, </w:t>
      </w:r>
      <w:r w:rsidRPr="009466DE">
        <w:rPr>
          <w:rFonts w:ascii="Times New Roman" w:hAnsi="Times New Roman" w:cs="Times New Roman"/>
          <w:b/>
          <w:sz w:val="32"/>
          <w:szCs w:val="32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  <w:t xml:space="preserve">Швейцарии, Австрии, Польши. </w:t>
      </w:r>
    </w:p>
    <w:p w14:paraId="51C439EA" w14:textId="77777777" w:rsidR="00906E9D" w:rsidRDefault="00906E9D" w:rsidP="00A92C2E">
      <w:pPr>
        <w:jc w:val="center"/>
        <w:rPr>
          <w:rFonts w:ascii="Times New Roman" w:hAnsi="Times New Roman" w:cs="Times New Roman"/>
          <w:sz w:val="32"/>
          <w:szCs w:val="32"/>
        </w:rPr>
      </w:pPr>
    </w:p>
    <w:bookmarkStart w:id="0" w:name="_MON_1655847892"/>
    <w:bookmarkEnd w:id="0"/>
    <w:p w14:paraId="6FEE9820" w14:textId="0D450D98" w:rsidR="00906E9D" w:rsidRDefault="00796B5C" w:rsidP="00A92C2E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object w:dxaOrig="9340" w:dyaOrig="14460" w14:anchorId="2D273E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66.8pt;height:723pt;mso-width-percent:0;mso-height-percent:0;mso-width-percent:0;mso-height-percent:0" o:ole="">
            <v:imagedata r:id="rId8" o:title=""/>
          </v:shape>
          <o:OLEObject Type="Embed" ProgID="Word.Document.12" ShapeID="_x0000_i1025" DrawAspect="Content" ObjectID="_1720205344" r:id="rId9">
            <o:FieldCodes>\s</o:FieldCodes>
          </o:OLEObject>
        </w:object>
      </w:r>
    </w:p>
    <w:p w14:paraId="2F4F06D3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Для ознакомления с технологией в 2001 году в лабораторию автора прибыла делегация в составе губернатора Красноярского края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А.И.Лебедя</w:t>
      </w:r>
      <w:proofErr w:type="spellEnd"/>
      <w:proofErr w:type="gramStart"/>
      <w:r>
        <w:rPr>
          <w:rFonts w:ascii="Times New Roman" w:hAnsi="Times New Roman" w:cs="Times New Roman"/>
          <w:b/>
          <w:sz w:val="32"/>
          <w:szCs w:val="32"/>
        </w:rPr>
        <w:t>,  генерального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директора ОАО «ГМК «Норильский никель»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Д.Т.Хагажиева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его  заместителей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В.А.Пивнюка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Д.В.Зеленина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А.Н.Бурухина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, других лиц. </w:t>
      </w:r>
    </w:p>
    <w:p w14:paraId="05C5A898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</w:p>
    <w:p w14:paraId="0AE17DD4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В результате ознакомления с технологией, руководством ОАО «ГМК «Норильский никель» было принято решение о скорейшем проведении тестовых испытаний технологии.  </w:t>
      </w:r>
    </w:p>
    <w:p w14:paraId="07A4E0BF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</w:p>
    <w:p w14:paraId="5B4EB1BD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 wp14:anchorId="42C3766B" wp14:editId="5FA2CB20">
            <wp:extent cx="5936615" cy="383921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0-07-09 в 11.40.38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57BE5" w14:textId="77777777" w:rsidR="00906E9D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</w:p>
    <w:p w14:paraId="6E6EF108" w14:textId="77777777" w:rsidR="00906E9D" w:rsidRPr="00516432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 w:rsidRPr="00516432">
        <w:rPr>
          <w:rFonts w:ascii="Times New Roman" w:hAnsi="Times New Roman" w:cs="Times New Roman"/>
          <w:b/>
          <w:sz w:val="32"/>
          <w:szCs w:val="32"/>
        </w:rPr>
        <w:t xml:space="preserve">Тестовые испытания технологии были проведены на примере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газофазной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переработки </w:t>
      </w:r>
      <w:r w:rsidRPr="00516432">
        <w:rPr>
          <w:rFonts w:ascii="Times New Roman" w:hAnsi="Times New Roman" w:cs="Times New Roman"/>
          <w:b/>
          <w:sz w:val="32"/>
          <w:szCs w:val="32"/>
        </w:rPr>
        <w:t xml:space="preserve">платинового концентрата КП-2 производства </w:t>
      </w:r>
      <w:proofErr w:type="gramStart"/>
      <w:r w:rsidRPr="00516432">
        <w:rPr>
          <w:rFonts w:ascii="Times New Roman" w:hAnsi="Times New Roman" w:cs="Times New Roman"/>
          <w:b/>
          <w:sz w:val="32"/>
          <w:szCs w:val="32"/>
        </w:rPr>
        <w:t>ОАО  «</w:t>
      </w:r>
      <w:proofErr w:type="gramEnd"/>
      <w:r w:rsidRPr="00516432">
        <w:rPr>
          <w:rFonts w:ascii="Times New Roman" w:hAnsi="Times New Roman" w:cs="Times New Roman"/>
          <w:b/>
          <w:sz w:val="32"/>
          <w:szCs w:val="32"/>
        </w:rPr>
        <w:t>ГМК «Норильский никель»</w:t>
      </w:r>
      <w:r>
        <w:rPr>
          <w:rFonts w:ascii="Times New Roman" w:hAnsi="Times New Roman" w:cs="Times New Roman"/>
          <w:b/>
          <w:sz w:val="32"/>
          <w:szCs w:val="32"/>
        </w:rPr>
        <w:t xml:space="preserve"> с участием следующих научных и производственных организаций: </w:t>
      </w:r>
    </w:p>
    <w:p w14:paraId="3121AF07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74446167" w14:textId="77777777" w:rsidR="00906E9D" w:rsidRDefault="00906E9D" w:rsidP="00906E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244C83">
        <w:rPr>
          <w:rFonts w:ascii="Times New Roman" w:hAnsi="Times New Roman" w:cs="Times New Roman"/>
          <w:b/>
          <w:sz w:val="28"/>
          <w:szCs w:val="28"/>
        </w:rPr>
        <w:t xml:space="preserve">Институт Криминалистики ФСБ Российской Федерации, </w:t>
      </w:r>
      <w:r w:rsidRPr="00244C83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244C83">
        <w:rPr>
          <w:rFonts w:ascii="Times New Roman" w:hAnsi="Times New Roman" w:cs="Times New Roman"/>
          <w:sz w:val="28"/>
          <w:szCs w:val="28"/>
        </w:rPr>
        <w:t>составе  директора</w:t>
      </w:r>
      <w:proofErr w:type="gramEnd"/>
      <w:r w:rsidRPr="00244C83">
        <w:rPr>
          <w:rFonts w:ascii="Times New Roman" w:hAnsi="Times New Roman" w:cs="Times New Roman"/>
          <w:sz w:val="28"/>
          <w:szCs w:val="28"/>
        </w:rPr>
        <w:t xml:space="preserve"> Института, доктора физико-математических наук, генерал-майора </w:t>
      </w:r>
      <w:proofErr w:type="spellStart"/>
      <w:r w:rsidRPr="00244C83">
        <w:rPr>
          <w:rFonts w:ascii="Times New Roman" w:hAnsi="Times New Roman" w:cs="Times New Roman"/>
          <w:sz w:val="28"/>
          <w:szCs w:val="28"/>
        </w:rPr>
        <w:t>А.В.Фесенко</w:t>
      </w:r>
      <w:proofErr w:type="spellEnd"/>
      <w:r w:rsidRPr="00244C83">
        <w:rPr>
          <w:rFonts w:ascii="Times New Roman" w:hAnsi="Times New Roman" w:cs="Times New Roman"/>
          <w:sz w:val="28"/>
          <w:szCs w:val="28"/>
        </w:rPr>
        <w:t xml:space="preserve">, начальника аналитического отдела  института   </w:t>
      </w:r>
      <w:proofErr w:type="spellStart"/>
      <w:r w:rsidRPr="00244C83">
        <w:rPr>
          <w:rFonts w:ascii="Times New Roman" w:hAnsi="Times New Roman" w:cs="Times New Roman"/>
          <w:sz w:val="28"/>
          <w:szCs w:val="28"/>
        </w:rPr>
        <w:t>Н.Е.Харькова</w:t>
      </w:r>
      <w:proofErr w:type="spellEnd"/>
      <w:r w:rsidRPr="00244C8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599FA7" w14:textId="77777777" w:rsidR="00906E9D" w:rsidRPr="007447B9" w:rsidRDefault="00906E9D" w:rsidP="00906E9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447B9">
        <w:rPr>
          <w:rFonts w:ascii="Times New Roman" w:hAnsi="Times New Roman" w:cs="Times New Roman"/>
          <w:b/>
          <w:sz w:val="28"/>
          <w:szCs w:val="28"/>
        </w:rPr>
        <w:t>ОАО «ГМК «Норильский никель»,</w:t>
      </w:r>
      <w:r w:rsidRPr="007447B9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7447B9">
        <w:rPr>
          <w:rFonts w:ascii="Times New Roman" w:hAnsi="Times New Roman" w:cs="Times New Roman"/>
          <w:sz w:val="28"/>
          <w:szCs w:val="28"/>
        </w:rPr>
        <w:t>составе  заместителя</w:t>
      </w:r>
      <w:proofErr w:type="gramEnd"/>
      <w:r w:rsidRPr="007447B9">
        <w:rPr>
          <w:rFonts w:ascii="Times New Roman" w:hAnsi="Times New Roman" w:cs="Times New Roman"/>
          <w:sz w:val="28"/>
          <w:szCs w:val="28"/>
        </w:rPr>
        <w:t xml:space="preserve"> начальника управления  драгоценных  металлов РАО «Норильский никель»  </w:t>
      </w:r>
      <w:proofErr w:type="spellStart"/>
      <w:r w:rsidRPr="007447B9">
        <w:rPr>
          <w:rFonts w:ascii="Times New Roman" w:hAnsi="Times New Roman" w:cs="Times New Roman"/>
          <w:sz w:val="28"/>
          <w:szCs w:val="28"/>
        </w:rPr>
        <w:t>А.Г.Рыжова</w:t>
      </w:r>
      <w:proofErr w:type="spellEnd"/>
      <w:r w:rsidRPr="007447B9">
        <w:rPr>
          <w:rFonts w:ascii="Times New Roman" w:hAnsi="Times New Roman" w:cs="Times New Roman"/>
          <w:sz w:val="28"/>
          <w:szCs w:val="28"/>
        </w:rPr>
        <w:t xml:space="preserve">,  ведущего специалиста Управления драгоценных металлов РАО «Норильский никель»  </w:t>
      </w:r>
      <w:proofErr w:type="spellStart"/>
      <w:r w:rsidRPr="007447B9">
        <w:rPr>
          <w:rFonts w:ascii="Times New Roman" w:hAnsi="Times New Roman" w:cs="Times New Roman"/>
          <w:sz w:val="28"/>
          <w:szCs w:val="28"/>
        </w:rPr>
        <w:t>М.П.Юркова</w:t>
      </w:r>
      <w:proofErr w:type="spellEnd"/>
      <w:r w:rsidRPr="007447B9">
        <w:rPr>
          <w:rFonts w:ascii="Times New Roman" w:hAnsi="Times New Roman" w:cs="Times New Roman"/>
          <w:sz w:val="28"/>
          <w:szCs w:val="28"/>
        </w:rPr>
        <w:t>,  директора по исследования</w:t>
      </w:r>
      <w:r>
        <w:rPr>
          <w:rFonts w:ascii="Times New Roman" w:hAnsi="Times New Roman" w:cs="Times New Roman"/>
          <w:sz w:val="28"/>
          <w:szCs w:val="28"/>
        </w:rPr>
        <w:t>м</w:t>
      </w:r>
    </w:p>
    <w:p w14:paraId="4F4ED7F5" w14:textId="77777777" w:rsidR="00906E9D" w:rsidRPr="0094653A" w:rsidRDefault="00906E9D" w:rsidP="00906E9D">
      <w:pPr>
        <w:pStyle w:val="a3"/>
        <w:ind w:left="64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 разработкам АО «Институт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Гипроникель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Л.В.Волкова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начальника отдела дирекции по промышленной политике и техническому развитию АО «Институт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Гипроникель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Т.В.Галанцевой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главного специалиста ДПП и ТР АО «Институт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гипроникель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1EBFA973" w14:textId="77777777" w:rsidR="00906E9D" w:rsidRPr="009B157C" w:rsidRDefault="00906E9D" w:rsidP="00906E9D">
      <w:pPr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9B157C">
        <w:rPr>
          <w:rFonts w:ascii="Times New Roman" w:hAnsi="Times New Roman" w:cs="Times New Roman"/>
          <w:sz w:val="28"/>
          <w:szCs w:val="28"/>
        </w:rPr>
        <w:t xml:space="preserve">Государственной Технической комиссии при Президенте РФ, в </w:t>
      </w:r>
      <w:proofErr w:type="gramStart"/>
      <w:r w:rsidRPr="009B157C">
        <w:rPr>
          <w:rFonts w:ascii="Times New Roman" w:hAnsi="Times New Roman" w:cs="Times New Roman"/>
          <w:sz w:val="28"/>
          <w:szCs w:val="28"/>
        </w:rPr>
        <w:t>составе  заместителя</w:t>
      </w:r>
      <w:proofErr w:type="gramEnd"/>
      <w:r w:rsidRPr="009B157C">
        <w:rPr>
          <w:rFonts w:ascii="Times New Roman" w:hAnsi="Times New Roman" w:cs="Times New Roman"/>
          <w:sz w:val="28"/>
          <w:szCs w:val="28"/>
        </w:rPr>
        <w:t xml:space="preserve"> директора ГТК,  генерал-лейтенанта </w:t>
      </w:r>
      <w:proofErr w:type="spellStart"/>
      <w:r w:rsidRPr="009B157C">
        <w:rPr>
          <w:rFonts w:ascii="Times New Roman" w:hAnsi="Times New Roman" w:cs="Times New Roman"/>
          <w:sz w:val="28"/>
          <w:szCs w:val="28"/>
        </w:rPr>
        <w:t>А.Н.Евдокимова</w:t>
      </w:r>
      <w:proofErr w:type="spellEnd"/>
      <w:r w:rsidRPr="009B157C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14:paraId="39D45348" w14:textId="77777777" w:rsidR="00906E9D" w:rsidRPr="0094653A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218BB4F8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завершения  процесса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разделения и выделения металлов платиновой группы из концентрата КП-2, проведенного в  присутствии комиссии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В.И.Петриком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его личной установке,  специалистами были произведены отборы проб металлов.  </w:t>
      </w:r>
    </w:p>
    <w:p w14:paraId="07AA5056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2BD8963C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Анализы проб были проведены в Институте Криминалистики ФСБ РФ </w:t>
      </w:r>
      <w:r w:rsidRPr="00BB3025">
        <w:rPr>
          <w:rFonts w:ascii="Times New Roman" w:hAnsi="Times New Roman" w:cs="Times New Roman"/>
          <w:sz w:val="28"/>
          <w:szCs w:val="28"/>
        </w:rPr>
        <w:t xml:space="preserve">и </w:t>
      </w:r>
      <w:r w:rsidRPr="00BB3025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ОАО «</w:t>
      </w:r>
      <w:r w:rsidRPr="00BB3025">
        <w:rPr>
          <w:rFonts w:ascii="Times New Roman" w:eastAsia="Times New Roman" w:hAnsi="Times New Roman" w:cs="Times New Roman"/>
          <w:b/>
          <w:bCs/>
          <w:color w:val="5F6368"/>
          <w:sz w:val="28"/>
          <w:szCs w:val="28"/>
          <w:shd w:val="clear" w:color="auto" w:fill="FFFFFF"/>
          <w:lang w:eastAsia="ru-RU"/>
        </w:rPr>
        <w:t>Красноярский завод цветных металлов</w:t>
      </w:r>
      <w:r w:rsidRPr="00BB3025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 им. В. Н. </w:t>
      </w:r>
      <w:proofErr w:type="spellStart"/>
      <w:r w:rsidRPr="00BB3025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Гулидова</w:t>
      </w:r>
      <w:proofErr w:type="spellEnd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и показали чистоту металлов по основному элементу – платине 99,98</w:t>
      </w:r>
      <w:r w:rsidRPr="00985E46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%</w:t>
      </w: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. </w:t>
      </w:r>
    </w:p>
    <w:p w14:paraId="2F084EF8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6CCA4B65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Выделенные </w:t>
      </w:r>
      <w:proofErr w:type="spellStart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газофазным</w:t>
      </w:r>
      <w:proofErr w:type="spellEnd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методом металлы платиновой группы были переданы по акту приема-передачи ценностей от 30 октября 2001 года. </w:t>
      </w:r>
    </w:p>
    <w:p w14:paraId="27BB5096" w14:textId="77777777" w:rsidR="00906E9D" w:rsidRDefault="00906E9D" w:rsidP="00906E9D">
      <w:pPr>
        <w:rPr>
          <w:rStyle w:val="a4"/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14:paraId="580F5DBD" w14:textId="77777777" w:rsidR="00906E9D" w:rsidRPr="003F2CC6" w:rsidRDefault="00000000" w:rsidP="00906E9D">
      <w:pPr>
        <w:tabs>
          <w:tab w:val="left" w:pos="7008"/>
        </w:tabs>
        <w:rPr>
          <w:rStyle w:val="a4"/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hyperlink r:id="rId11" w:history="1">
        <w:r w:rsidR="00906E9D" w:rsidRPr="00E93D2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http://vpetrik.com/userfiles/docs/akt30102001.pd</w:t>
        </w:r>
        <w:r w:rsidR="00906E9D" w:rsidRPr="00E93D28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val="en-US" w:eastAsia="ru-RU"/>
          </w:rPr>
          <w:t>f</w:t>
        </w:r>
      </w:hyperlink>
      <w:r w:rsidR="00906E9D" w:rsidRPr="003F2CC6">
        <w:rPr>
          <w:rStyle w:val="a4"/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 </w:t>
      </w:r>
    </w:p>
    <w:p w14:paraId="608BEDEE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7333AE3B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На основании проведенной экспертизы Генеральный директор ОАО «ГМК «Норильский никель» издал приказ:</w:t>
      </w:r>
    </w:p>
    <w:p w14:paraId="20B0076B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1C1962A0" w14:textId="77777777" w:rsidR="00906E9D" w:rsidRPr="00985E46" w:rsidRDefault="00906E9D" w:rsidP="00906E9D">
      <w:pPr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</w:pPr>
      <w:r w:rsidRPr="00985E46"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  <w:t xml:space="preserve">«Об утверждении Комплексной программы и Координационного совета по руководству совместными работами с ЗАО «НИИФФ и НМ РАЕН».  </w:t>
      </w:r>
    </w:p>
    <w:p w14:paraId="14E943EF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53DFD6F4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Учредителями ЗАО «НИИФФ и НМ РАЕН» стали:</w:t>
      </w:r>
    </w:p>
    <w:p w14:paraId="4D463225" w14:textId="77777777" w:rsidR="00906E9D" w:rsidRDefault="00906E9D" w:rsidP="00906E9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Физическое лицо </w:t>
      </w:r>
      <w:proofErr w:type="spellStart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В.И.Петрик</w:t>
      </w:r>
      <w:proofErr w:type="spellEnd"/>
    </w:p>
    <w:p w14:paraId="18FE97AD" w14:textId="77777777" w:rsidR="00906E9D" w:rsidRDefault="00906E9D" w:rsidP="00906E9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Фонд Президентских программ</w:t>
      </w:r>
    </w:p>
    <w:p w14:paraId="7A0D8057" w14:textId="77777777" w:rsidR="00906E9D" w:rsidRDefault="00906E9D" w:rsidP="00906E9D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Российская академия естественных наук</w:t>
      </w:r>
    </w:p>
    <w:p w14:paraId="73018828" w14:textId="77777777" w:rsidR="00906E9D" w:rsidRDefault="00906E9D" w:rsidP="00906E9D">
      <w:pPr>
        <w:pStyle w:val="a3"/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1CD15ECB" w14:textId="77777777" w:rsidR="00906E9D" w:rsidRDefault="00000000" w:rsidP="00906E9D">
      <w:pPr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</w:pPr>
      <w:hyperlink r:id="rId12" w:history="1">
        <w:r w:rsidR="00906E9D" w:rsidRPr="00CA4542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http://vpetrik.com/userfiles/docs/prikaz_norilsk_nickel07102001.pdf</w:t>
        </w:r>
      </w:hyperlink>
      <w:r w:rsidR="00906E9D" w:rsidRPr="00CA4542"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  <w:t xml:space="preserve">  </w:t>
      </w:r>
    </w:p>
    <w:p w14:paraId="272E59C1" w14:textId="77777777" w:rsidR="00906E9D" w:rsidRPr="008E3B83" w:rsidRDefault="00000000" w:rsidP="00906E9D">
      <w:pPr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</w:pPr>
      <w:hyperlink r:id="rId13" w:history="1">
        <w:r w:rsidR="00906E9D" w:rsidRPr="008E3B83">
          <w:rPr>
            <w:rStyle w:val="a4"/>
            <w:rFonts w:ascii="Times New Roman" w:eastAsia="Times New Roman" w:hAnsi="Times New Roman" w:cs="Times New Roman"/>
            <w:b/>
            <w:sz w:val="28"/>
            <w:szCs w:val="28"/>
            <w:shd w:val="clear" w:color="auto" w:fill="FFFFFF"/>
            <w:lang w:eastAsia="ru-RU"/>
          </w:rPr>
          <w:t>http://vpetrik.com/userfiles/docs/prikaz10072001.pdf</w:t>
        </w:r>
      </w:hyperlink>
      <w:r w:rsidR="00906E9D" w:rsidRPr="008E3B83"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  <w:t xml:space="preserve"> </w:t>
      </w:r>
    </w:p>
    <w:p w14:paraId="383609F2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0C2851AC" w14:textId="77777777" w:rsidR="00906E9D" w:rsidRPr="00386DE2" w:rsidRDefault="00906E9D" w:rsidP="00906E9D">
      <w:pPr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В сентябре 2001 года </w:t>
      </w:r>
      <w:proofErr w:type="gramStart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между  ОАО</w:t>
      </w:r>
      <w:proofErr w:type="gramEnd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«ГМК «Норильский никель» и АО «Институт </w:t>
      </w:r>
      <w:proofErr w:type="spellStart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Гипроникель</w:t>
      </w:r>
      <w:proofErr w:type="spellEnd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» был учрежден договор:  </w:t>
      </w:r>
      <w:r w:rsidRPr="00386DE2"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  <w:t xml:space="preserve">«О проектировании  опытной (пилотной) установки для переработки концентратов металлов платиновой группы (МПГ) с использованием фторсодержащих реагентов и  отработка технологических режимов». </w:t>
      </w:r>
    </w:p>
    <w:p w14:paraId="01D1F547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 w:rsidRPr="00386DE2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Срок выполнения </w:t>
      </w: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работ 31 декабря 2002 года. </w:t>
      </w:r>
    </w:p>
    <w:p w14:paraId="6EBB4456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</w:t>
      </w:r>
    </w:p>
    <w:p w14:paraId="21398325" w14:textId="77777777" w:rsidR="00906E9D" w:rsidRDefault="00000000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hyperlink r:id="rId14" w:history="1">
        <w:r w:rsidR="00906E9D" w:rsidRPr="00E93D28">
          <w:rPr>
            <w:rStyle w:val="a4"/>
            <w:rFonts w:ascii="Times New Roman" w:eastAsia="Times New Roman" w:hAnsi="Times New Roman" w:cs="Times New Roman"/>
            <w:sz w:val="28"/>
            <w:szCs w:val="28"/>
            <w:shd w:val="clear" w:color="auto" w:fill="FFFFFF"/>
            <w:lang w:eastAsia="ru-RU"/>
          </w:rPr>
          <w:t>http://vpetrik.com/userfiles/docs/prikaz02072001.pdf</w:t>
        </w:r>
      </w:hyperlink>
      <w:r w:rsidR="00906E9D"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 </w:t>
      </w:r>
    </w:p>
    <w:p w14:paraId="3668DC36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6FD4DF2D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lastRenderedPageBreak/>
        <w:t xml:space="preserve">Однако, в связи с изменениями в руководстве ОАО «ГМК «Норильский никель» </w:t>
      </w:r>
      <w:proofErr w:type="gramStart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>в  августе</w:t>
      </w:r>
      <w:proofErr w:type="gramEnd"/>
      <w: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  <w:t xml:space="preserve"> 2001 года,   финансирование работ было прекращено. </w:t>
      </w:r>
    </w:p>
    <w:p w14:paraId="5482C033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3714524C" w14:textId="77777777" w:rsidR="00906E9D" w:rsidRPr="00153497" w:rsidRDefault="00906E9D" w:rsidP="00906E9D">
      <w:pPr>
        <w:rPr>
          <w:rFonts w:ascii="Times New Roman" w:hAnsi="Times New Roman" w:cs="Times New Roman"/>
          <w:b/>
          <w:sz w:val="28"/>
          <w:szCs w:val="28"/>
        </w:rPr>
      </w:pPr>
      <w:r w:rsidRPr="00153497">
        <w:rPr>
          <w:rFonts w:ascii="Times New Roman" w:hAnsi="Times New Roman" w:cs="Times New Roman"/>
          <w:b/>
          <w:sz w:val="28"/>
          <w:szCs w:val="28"/>
        </w:rPr>
        <w:t xml:space="preserve">Некоторые образцы материалов, полученных с </w:t>
      </w:r>
      <w:proofErr w:type="gramStart"/>
      <w:r w:rsidRPr="00153497">
        <w:rPr>
          <w:rFonts w:ascii="Times New Roman" w:hAnsi="Times New Roman" w:cs="Times New Roman"/>
          <w:b/>
          <w:sz w:val="28"/>
          <w:szCs w:val="28"/>
        </w:rPr>
        <w:t>помощью  технологии</w:t>
      </w:r>
      <w:proofErr w:type="gramEnd"/>
      <w:r w:rsidRPr="0015349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53497">
        <w:rPr>
          <w:rFonts w:ascii="Times New Roman" w:hAnsi="Times New Roman" w:cs="Times New Roman"/>
          <w:b/>
          <w:sz w:val="28"/>
          <w:szCs w:val="28"/>
        </w:rPr>
        <w:t>газофазного</w:t>
      </w:r>
      <w:proofErr w:type="spellEnd"/>
      <w:r w:rsidRPr="00153497">
        <w:rPr>
          <w:rFonts w:ascii="Times New Roman" w:hAnsi="Times New Roman" w:cs="Times New Roman"/>
          <w:b/>
          <w:sz w:val="28"/>
          <w:szCs w:val="28"/>
        </w:rPr>
        <w:t xml:space="preserve"> выделения и разделения металлов платиновой группы,  были исследованы  в США.  </w:t>
      </w:r>
    </w:p>
    <w:p w14:paraId="21A60B6C" w14:textId="77777777" w:rsidR="00906E9D" w:rsidRPr="00153497" w:rsidRDefault="00906E9D" w:rsidP="00906E9D">
      <w:pPr>
        <w:rPr>
          <w:rFonts w:ascii="Times New Roman" w:hAnsi="Times New Roman" w:cs="Times New Roman"/>
          <w:b/>
        </w:rPr>
      </w:pPr>
    </w:p>
    <w:p w14:paraId="7A10F197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153497">
        <w:rPr>
          <w:rFonts w:ascii="Times New Roman" w:hAnsi="Times New Roman" w:cs="Times New Roman"/>
          <w:sz w:val="28"/>
          <w:szCs w:val="28"/>
        </w:rPr>
        <w:t xml:space="preserve">В связи с чем, </w:t>
      </w:r>
      <w:proofErr w:type="gramStart"/>
      <w:r w:rsidRPr="00153497">
        <w:rPr>
          <w:rFonts w:ascii="Times New Roman" w:hAnsi="Times New Roman" w:cs="Times New Roman"/>
          <w:sz w:val="28"/>
          <w:szCs w:val="28"/>
        </w:rPr>
        <w:t>по  инициативе</w:t>
      </w:r>
      <w:proofErr w:type="gramEnd"/>
      <w:r w:rsidRPr="00153497">
        <w:rPr>
          <w:rFonts w:ascii="Times New Roman" w:hAnsi="Times New Roman" w:cs="Times New Roman"/>
          <w:sz w:val="28"/>
          <w:szCs w:val="28"/>
        </w:rPr>
        <w:t xml:space="preserve"> заинтересованных ведомств США,  для ознакомления с технологией в лаборатории автора  была направлена</w:t>
      </w:r>
    </w:p>
    <w:p w14:paraId="7711395E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153497">
        <w:rPr>
          <w:rFonts w:ascii="Times New Roman" w:hAnsi="Times New Roman" w:cs="Times New Roman"/>
          <w:sz w:val="28"/>
          <w:szCs w:val="28"/>
        </w:rPr>
        <w:t xml:space="preserve">делегация первых ученых </w:t>
      </w:r>
      <w:r w:rsidRPr="000F3487">
        <w:rPr>
          <w:rFonts w:ascii="Times New Roman" w:hAnsi="Times New Roman" w:cs="Times New Roman"/>
          <w:b/>
          <w:sz w:val="28"/>
          <w:szCs w:val="28"/>
        </w:rPr>
        <w:t>Швейцарии, Франции, Италии, Австрии, Германии, Польши</w:t>
      </w:r>
      <w:r w:rsidRPr="00153497">
        <w:rPr>
          <w:rFonts w:ascii="Times New Roman" w:hAnsi="Times New Roman" w:cs="Times New Roman"/>
          <w:sz w:val="28"/>
          <w:szCs w:val="28"/>
        </w:rPr>
        <w:t xml:space="preserve">.  В том числе, в </w:t>
      </w:r>
      <w:proofErr w:type="gramStart"/>
      <w:r w:rsidRPr="00153497">
        <w:rPr>
          <w:rFonts w:ascii="Times New Roman" w:hAnsi="Times New Roman" w:cs="Times New Roman"/>
          <w:sz w:val="28"/>
          <w:szCs w:val="28"/>
        </w:rPr>
        <w:t>составе  делегации</w:t>
      </w:r>
      <w:proofErr w:type="gramEnd"/>
      <w:r w:rsidRPr="00153497">
        <w:rPr>
          <w:rFonts w:ascii="Times New Roman" w:hAnsi="Times New Roman" w:cs="Times New Roman"/>
          <w:sz w:val="28"/>
          <w:szCs w:val="28"/>
        </w:rPr>
        <w:t xml:space="preserve"> принял участие профессор </w:t>
      </w:r>
      <w:proofErr w:type="spellStart"/>
      <w:r w:rsidRPr="00153497">
        <w:rPr>
          <w:rFonts w:ascii="Times New Roman" w:hAnsi="Times New Roman" w:cs="Times New Roman"/>
          <w:sz w:val="28"/>
          <w:szCs w:val="28"/>
        </w:rPr>
        <w:t>Цетти</w:t>
      </w:r>
      <w:proofErr w:type="spellEnd"/>
      <w:r w:rsidRPr="00153497">
        <w:rPr>
          <w:rFonts w:ascii="Times New Roman" w:hAnsi="Times New Roman" w:cs="Times New Roman"/>
          <w:sz w:val="28"/>
          <w:szCs w:val="28"/>
        </w:rPr>
        <w:t xml:space="preserve">, президент Ассоциации катализа Европы,  директор Института катализа,    главный оппонент, который выразил полное недоверие к возможному процессу, но в </w:t>
      </w:r>
      <w:r>
        <w:rPr>
          <w:rFonts w:ascii="Times New Roman" w:hAnsi="Times New Roman" w:cs="Times New Roman"/>
          <w:sz w:val="28"/>
          <w:szCs w:val="28"/>
        </w:rPr>
        <w:t xml:space="preserve">результате </w:t>
      </w:r>
      <w:r w:rsidRPr="00153497">
        <w:rPr>
          <w:rFonts w:ascii="Times New Roman" w:hAnsi="Times New Roman" w:cs="Times New Roman"/>
          <w:sz w:val="28"/>
          <w:szCs w:val="28"/>
        </w:rPr>
        <w:t xml:space="preserve">  практических опытов</w:t>
      </w:r>
      <w:r>
        <w:rPr>
          <w:rFonts w:ascii="Times New Roman" w:hAnsi="Times New Roman" w:cs="Times New Roman"/>
          <w:sz w:val="28"/>
          <w:szCs w:val="28"/>
        </w:rPr>
        <w:t xml:space="preserve">, в которых профессор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Цетти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участвовал собственноручно, </w:t>
      </w:r>
      <w:r w:rsidRPr="00153497">
        <w:rPr>
          <w:rFonts w:ascii="Times New Roman" w:hAnsi="Times New Roman" w:cs="Times New Roman"/>
          <w:sz w:val="28"/>
          <w:szCs w:val="28"/>
        </w:rPr>
        <w:t xml:space="preserve"> убедился в реальности  технологии. </w:t>
      </w:r>
    </w:p>
    <w:p w14:paraId="6AD2D3BE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3511FEF5" w14:textId="77777777" w:rsidR="00906E9D" w:rsidRPr="00434816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 w:rsidRPr="00434816">
        <w:rPr>
          <w:rFonts w:ascii="Times New Roman" w:hAnsi="Times New Roman" w:cs="Times New Roman"/>
          <w:b/>
          <w:sz w:val="32"/>
          <w:szCs w:val="32"/>
        </w:rPr>
        <w:t xml:space="preserve">Демонстрация производилась на специально созданной установке, обеспеченной цифровым модулем управления. </w:t>
      </w:r>
    </w:p>
    <w:p w14:paraId="0E6EDC3E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4E03E4D4" w14:textId="77777777" w:rsidR="00906E9D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  <w:r>
        <w:rPr>
          <w:noProof/>
        </w:rPr>
        <w:drawing>
          <wp:inline distT="0" distB="0" distL="0" distR="0" wp14:anchorId="035765D1" wp14:editId="4AE9B893">
            <wp:extent cx="5364195" cy="357632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25" cy="3607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E7C99" w14:textId="77777777" w:rsidR="00906E9D" w:rsidRPr="008910C9" w:rsidRDefault="00906E9D" w:rsidP="00906E9D">
      <w:pPr>
        <w:rPr>
          <w:rFonts w:ascii="Times New Roman" w:eastAsia="Times New Roman" w:hAnsi="Times New Roman" w:cs="Times New Roman"/>
          <w:b/>
          <w:color w:val="4D5156"/>
          <w:sz w:val="28"/>
          <w:szCs w:val="28"/>
          <w:shd w:val="clear" w:color="auto" w:fill="FFFFFF"/>
          <w:lang w:eastAsia="ru-RU"/>
        </w:rPr>
      </w:pPr>
    </w:p>
    <w:p w14:paraId="57AEBC6B" w14:textId="77777777" w:rsidR="00906E9D" w:rsidRPr="008910C9" w:rsidRDefault="00906E9D" w:rsidP="00906E9D">
      <w:pPr>
        <w:rPr>
          <w:rFonts w:ascii="Times New Roman" w:hAnsi="Times New Roman" w:cs="Times New Roman"/>
          <w:b/>
          <w:sz w:val="28"/>
          <w:szCs w:val="28"/>
        </w:rPr>
      </w:pPr>
      <w:r w:rsidRPr="008910C9">
        <w:rPr>
          <w:rFonts w:ascii="Times New Roman" w:hAnsi="Times New Roman" w:cs="Times New Roman"/>
          <w:b/>
          <w:sz w:val="28"/>
          <w:szCs w:val="28"/>
        </w:rPr>
        <w:t xml:space="preserve">Специальная </w:t>
      </w:r>
      <w:proofErr w:type="gramStart"/>
      <w:r w:rsidRPr="008910C9">
        <w:rPr>
          <w:rFonts w:ascii="Times New Roman" w:hAnsi="Times New Roman" w:cs="Times New Roman"/>
          <w:b/>
          <w:sz w:val="28"/>
          <w:szCs w:val="28"/>
        </w:rPr>
        <w:t>делегация  Европейских</w:t>
      </w:r>
      <w:proofErr w:type="gramEnd"/>
      <w:r w:rsidRPr="008910C9">
        <w:rPr>
          <w:rFonts w:ascii="Times New Roman" w:hAnsi="Times New Roman" w:cs="Times New Roman"/>
          <w:b/>
          <w:sz w:val="28"/>
          <w:szCs w:val="28"/>
        </w:rPr>
        <w:t xml:space="preserve"> ученых знакомиться с технологией.  </w:t>
      </w:r>
    </w:p>
    <w:p w14:paraId="657F2F9B" w14:textId="77777777" w:rsidR="00906E9D" w:rsidRPr="008910C9" w:rsidRDefault="00000000" w:rsidP="00906E9D">
      <w:pPr>
        <w:rPr>
          <w:rFonts w:ascii="Times New Roman" w:hAnsi="Times New Roman" w:cs="Times New Roman"/>
          <w:b/>
          <w:sz w:val="28"/>
          <w:szCs w:val="28"/>
        </w:rPr>
      </w:pPr>
      <w:hyperlink r:id="rId16" w:history="1">
        <w:r w:rsidR="00906E9D" w:rsidRPr="008910C9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https://youtu.be/G85j9zprGd4</w:t>
        </w:r>
      </w:hyperlink>
    </w:p>
    <w:p w14:paraId="5B524C3C" w14:textId="77777777" w:rsidR="00906E9D" w:rsidRPr="00470F76" w:rsidRDefault="00906E9D" w:rsidP="00906E9D">
      <w:pPr>
        <w:rPr>
          <w:rFonts w:ascii="Times New Roman" w:eastAsia="Times New Roman" w:hAnsi="Times New Roman" w:cs="Times New Roman"/>
          <w:color w:val="4D5156"/>
          <w:sz w:val="28"/>
          <w:szCs w:val="28"/>
          <w:shd w:val="clear" w:color="auto" w:fill="FFFFFF"/>
          <w:lang w:eastAsia="ru-RU"/>
        </w:rPr>
      </w:pPr>
    </w:p>
    <w:p w14:paraId="5DBD1796" w14:textId="280618EF" w:rsidR="00906E9D" w:rsidRPr="0050343D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0F3487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F3487">
        <w:rPr>
          <w:rFonts w:ascii="Times New Roman" w:hAnsi="Times New Roman" w:cs="Times New Roman"/>
          <w:sz w:val="28"/>
          <w:szCs w:val="28"/>
        </w:rPr>
        <w:t>освновании</w:t>
      </w:r>
      <w:proofErr w:type="spellEnd"/>
      <w:r w:rsidRPr="000F348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F3487">
        <w:rPr>
          <w:rFonts w:ascii="Times New Roman" w:hAnsi="Times New Roman" w:cs="Times New Roman"/>
          <w:sz w:val="28"/>
          <w:szCs w:val="28"/>
        </w:rPr>
        <w:t>проведенной  экспертизы</w:t>
      </w:r>
      <w:proofErr w:type="gramEnd"/>
      <w:r w:rsidRPr="000F3487">
        <w:rPr>
          <w:rFonts w:ascii="Times New Roman" w:hAnsi="Times New Roman" w:cs="Times New Roman"/>
          <w:sz w:val="28"/>
          <w:szCs w:val="28"/>
        </w:rPr>
        <w:t xml:space="preserve"> Европейская делегация ученых сделала следующие выводы:</w:t>
      </w:r>
    </w:p>
    <w:p w14:paraId="14E6FE61" w14:textId="60922467" w:rsidR="00906E9D" w:rsidRPr="0047213C" w:rsidRDefault="00906E9D" w:rsidP="004721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213C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lastRenderedPageBreak/>
        <w:t>«</w:t>
      </w:r>
      <w:r w:rsidRPr="0047213C">
        <w:rPr>
          <w:rFonts w:ascii="Times New Roman" w:hAnsi="Times New Roman" w:cs="Times New Roman"/>
          <w:b/>
          <w:bCs/>
          <w:sz w:val="28"/>
          <w:szCs w:val="28"/>
        </w:rPr>
        <w:t>Это очень важно так как его изобретения могут иметь большое влияние в практических и академических областях.</w:t>
      </w:r>
      <w:r w:rsidR="0047213C" w:rsidRPr="004721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213C">
        <w:rPr>
          <w:rFonts w:ascii="Times New Roman" w:hAnsi="Times New Roman" w:cs="Times New Roman"/>
          <w:b/>
          <w:bCs/>
          <w:sz w:val="28"/>
          <w:szCs w:val="28"/>
        </w:rPr>
        <w:t>Делегация также подчеркнула, что</w:t>
      </w:r>
      <w:r w:rsidR="0047213C" w:rsidRPr="004721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7213C">
        <w:rPr>
          <w:rFonts w:ascii="Times New Roman" w:hAnsi="Times New Roman" w:cs="Times New Roman"/>
          <w:b/>
          <w:bCs/>
          <w:sz w:val="28"/>
          <w:szCs w:val="28"/>
        </w:rPr>
        <w:t>изобретения Петрика могут иметь важное коммерческое значение и сильный экономический эффект.</w:t>
      </w:r>
    </w:p>
    <w:p w14:paraId="7CB979DE" w14:textId="77777777" w:rsidR="00906E9D" w:rsidRPr="0047213C" w:rsidRDefault="00906E9D" w:rsidP="0047213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7213C">
        <w:rPr>
          <w:rFonts w:ascii="Times New Roman" w:hAnsi="Times New Roman" w:cs="Times New Roman"/>
          <w:b/>
          <w:bCs/>
          <w:sz w:val="28"/>
          <w:szCs w:val="28"/>
        </w:rPr>
        <w:t>Европейская делегация выразила заинтересованность в налаживании сотрудничества по ряду открытий Петрика и в дальнейшей эксплуатации результатов во многих секторах европейской промышленности».</w:t>
      </w:r>
    </w:p>
    <w:p w14:paraId="72854769" w14:textId="77777777" w:rsidR="00906E9D" w:rsidRPr="000F3487" w:rsidRDefault="00906E9D" w:rsidP="00906E9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117A75" w14:textId="77777777" w:rsidR="00906E9D" w:rsidRPr="000F3487" w:rsidRDefault="00906E9D" w:rsidP="00906E9D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0F3487">
        <w:rPr>
          <w:rFonts w:ascii="Times New Roman" w:hAnsi="Times New Roman" w:cs="Times New Roman"/>
          <w:sz w:val="28"/>
          <w:szCs w:val="28"/>
        </w:rPr>
        <w:t>Высокие  оценки</w:t>
      </w:r>
      <w:proofErr w:type="gramEnd"/>
      <w:r w:rsidRPr="000F3487">
        <w:rPr>
          <w:rFonts w:ascii="Times New Roman" w:hAnsi="Times New Roman" w:cs="Times New Roman"/>
          <w:sz w:val="28"/>
          <w:szCs w:val="28"/>
        </w:rPr>
        <w:t xml:space="preserve"> о значении разработанной технологии для науки и техники были получены со стороны ученых и технологов России, </w:t>
      </w:r>
      <w:r>
        <w:rPr>
          <w:rFonts w:ascii="Times New Roman" w:hAnsi="Times New Roman" w:cs="Times New Roman"/>
          <w:sz w:val="28"/>
          <w:szCs w:val="28"/>
        </w:rPr>
        <w:t xml:space="preserve">США, </w:t>
      </w:r>
      <w:r w:rsidRPr="000F3487">
        <w:rPr>
          <w:rFonts w:ascii="Times New Roman" w:hAnsi="Times New Roman" w:cs="Times New Roman"/>
          <w:sz w:val="28"/>
          <w:szCs w:val="28"/>
        </w:rPr>
        <w:t>Китая, Японии</w:t>
      </w:r>
      <w:r>
        <w:rPr>
          <w:rFonts w:ascii="Times New Roman" w:hAnsi="Times New Roman" w:cs="Times New Roman"/>
          <w:sz w:val="28"/>
          <w:szCs w:val="28"/>
        </w:rPr>
        <w:t>,  Индии.</w:t>
      </w:r>
      <w:r w:rsidRPr="000F3487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7F93C952" w14:textId="77777777" w:rsidR="00906E9D" w:rsidRPr="000F3487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639F4181" w14:textId="77777777" w:rsidR="00906E9D" w:rsidRPr="008910C9" w:rsidRDefault="00906E9D" w:rsidP="00906E9D">
      <w:pPr>
        <w:rPr>
          <w:rFonts w:ascii="Times New Roman" w:hAnsi="Times New Roman" w:cs="Times New Roman"/>
          <w:b/>
          <w:sz w:val="32"/>
          <w:szCs w:val="32"/>
        </w:rPr>
      </w:pPr>
      <w:r w:rsidRPr="008910C9">
        <w:rPr>
          <w:rFonts w:ascii="Times New Roman" w:hAnsi="Times New Roman" w:cs="Times New Roman"/>
          <w:b/>
          <w:sz w:val="32"/>
          <w:szCs w:val="32"/>
        </w:rPr>
        <w:t xml:space="preserve">Интервью </w:t>
      </w:r>
      <w:proofErr w:type="gramStart"/>
      <w:r w:rsidRPr="008910C9">
        <w:rPr>
          <w:rFonts w:ascii="Times New Roman" w:hAnsi="Times New Roman" w:cs="Times New Roman"/>
          <w:b/>
          <w:sz w:val="32"/>
          <w:szCs w:val="32"/>
        </w:rPr>
        <w:t>ведущих  ученых</w:t>
      </w:r>
      <w:proofErr w:type="gramEnd"/>
      <w:r w:rsidRPr="008910C9">
        <w:rPr>
          <w:rFonts w:ascii="Times New Roman" w:hAnsi="Times New Roman" w:cs="Times New Roman"/>
          <w:b/>
          <w:sz w:val="32"/>
          <w:szCs w:val="32"/>
        </w:rPr>
        <w:t xml:space="preserve">  мира об открытиях и изобретениях Виктора Петрика - (рус)</w:t>
      </w:r>
    </w:p>
    <w:p w14:paraId="6FA0CF4C" w14:textId="77777777" w:rsidR="00906E9D" w:rsidRPr="008910C9" w:rsidRDefault="00000000" w:rsidP="00906E9D">
      <w:pPr>
        <w:rPr>
          <w:rFonts w:ascii="Times New Roman" w:hAnsi="Times New Roman" w:cs="Times New Roman"/>
          <w:b/>
          <w:sz w:val="32"/>
          <w:szCs w:val="32"/>
        </w:rPr>
      </w:pPr>
      <w:hyperlink r:id="rId17" w:history="1">
        <w:r w:rsidR="00906E9D" w:rsidRPr="008910C9">
          <w:rPr>
            <w:rStyle w:val="a4"/>
            <w:rFonts w:ascii="Times New Roman" w:hAnsi="Times New Roman" w:cs="Times New Roman"/>
            <w:b/>
            <w:sz w:val="32"/>
            <w:szCs w:val="32"/>
          </w:rPr>
          <w:t>https://youtu.be/MQcldhzZuSs</w:t>
        </w:r>
      </w:hyperlink>
    </w:p>
    <w:p w14:paraId="073D83DC" w14:textId="77777777" w:rsidR="00906E9D" w:rsidRPr="00434816" w:rsidRDefault="00906E9D" w:rsidP="00906E9D">
      <w:pPr>
        <w:rPr>
          <w:rFonts w:ascii="Times New Roman" w:hAnsi="Times New Roman" w:cs="Times New Roman"/>
          <w:b/>
          <w:sz w:val="28"/>
          <w:szCs w:val="28"/>
        </w:rPr>
      </w:pPr>
    </w:p>
    <w:p w14:paraId="5DF83C1A" w14:textId="77777777" w:rsidR="00906E9D" w:rsidRPr="008963A1" w:rsidRDefault="00906E9D" w:rsidP="00906E9D">
      <w:pPr>
        <w:rPr>
          <w:rFonts w:ascii="Times New Roman" w:hAnsi="Times New Roman" w:cs="Times New Roman"/>
          <w:b/>
          <w:sz w:val="28"/>
          <w:szCs w:val="28"/>
        </w:rPr>
      </w:pPr>
      <w:r w:rsidRPr="00434816">
        <w:rPr>
          <w:rFonts w:ascii="Times New Roman" w:hAnsi="Times New Roman" w:cs="Times New Roman"/>
          <w:b/>
          <w:sz w:val="28"/>
          <w:szCs w:val="28"/>
        </w:rPr>
        <w:t xml:space="preserve">Таким образом, </w:t>
      </w:r>
      <w:proofErr w:type="spellStart"/>
      <w:proofErr w:type="gramStart"/>
      <w:r w:rsidRPr="00434816">
        <w:rPr>
          <w:rFonts w:ascii="Times New Roman" w:hAnsi="Times New Roman" w:cs="Times New Roman"/>
          <w:b/>
          <w:sz w:val="28"/>
          <w:szCs w:val="28"/>
        </w:rPr>
        <w:t>газофазная</w:t>
      </w:r>
      <w:proofErr w:type="spellEnd"/>
      <w:r w:rsidRPr="00434816">
        <w:rPr>
          <w:rFonts w:ascii="Times New Roman" w:hAnsi="Times New Roman" w:cs="Times New Roman"/>
          <w:b/>
          <w:sz w:val="28"/>
          <w:szCs w:val="28"/>
        </w:rPr>
        <w:t xml:space="preserve">  технология</w:t>
      </w:r>
      <w:proofErr w:type="gramEnd"/>
      <w:r w:rsidRPr="00434816">
        <w:rPr>
          <w:rFonts w:ascii="Times New Roman" w:hAnsi="Times New Roman" w:cs="Times New Roman"/>
          <w:b/>
          <w:sz w:val="28"/>
          <w:szCs w:val="28"/>
        </w:rPr>
        <w:t xml:space="preserve"> открывает новую эру в области  производства и применения платиновых металлов и окажет  преобразующее влияние  на    технологии  космической,  радиоэлектронной,  химической промышленности.  Так, например, уже сегодня нам удалось </w:t>
      </w:r>
      <w:proofErr w:type="gramStart"/>
      <w:r w:rsidRPr="00434816">
        <w:rPr>
          <w:rFonts w:ascii="Times New Roman" w:hAnsi="Times New Roman" w:cs="Times New Roman"/>
          <w:b/>
          <w:sz w:val="28"/>
          <w:szCs w:val="28"/>
        </w:rPr>
        <w:t>решить  сложнейшую</w:t>
      </w:r>
      <w:proofErr w:type="gramEnd"/>
      <w:r w:rsidRPr="00434816">
        <w:rPr>
          <w:rFonts w:ascii="Times New Roman" w:hAnsi="Times New Roman" w:cs="Times New Roman"/>
          <w:b/>
          <w:sz w:val="28"/>
          <w:szCs w:val="28"/>
        </w:rPr>
        <w:t xml:space="preserve">  техническую  задачу, относящуюся  к космической индустрии, -  вырастить </w:t>
      </w:r>
      <w:proofErr w:type="spellStart"/>
      <w:r w:rsidRPr="00434816">
        <w:rPr>
          <w:rFonts w:ascii="Times New Roman" w:hAnsi="Times New Roman" w:cs="Times New Roman"/>
          <w:b/>
          <w:sz w:val="28"/>
          <w:szCs w:val="28"/>
        </w:rPr>
        <w:t>газофазным</w:t>
      </w:r>
      <w:proofErr w:type="spellEnd"/>
      <w:r w:rsidRPr="00434816">
        <w:rPr>
          <w:rFonts w:ascii="Times New Roman" w:hAnsi="Times New Roman" w:cs="Times New Roman"/>
          <w:b/>
          <w:sz w:val="28"/>
          <w:szCs w:val="28"/>
        </w:rPr>
        <w:t xml:space="preserve"> методом из иридия изделие, производство которого существующими методами считалось невозможн</w:t>
      </w:r>
      <w:r>
        <w:rPr>
          <w:rFonts w:ascii="Times New Roman" w:hAnsi="Times New Roman" w:cs="Times New Roman"/>
          <w:b/>
          <w:sz w:val="28"/>
          <w:szCs w:val="28"/>
        </w:rPr>
        <w:t xml:space="preserve">ым. </w:t>
      </w:r>
    </w:p>
    <w:p w14:paraId="17269F98" w14:textId="77777777" w:rsidR="00906E9D" w:rsidRPr="00434816" w:rsidRDefault="00906E9D" w:rsidP="00906E9D">
      <w:pPr>
        <w:rPr>
          <w:rFonts w:ascii="Times New Roman" w:hAnsi="Times New Roman" w:cs="Times New Roman"/>
          <w:b/>
          <w:sz w:val="28"/>
          <w:szCs w:val="28"/>
        </w:rPr>
      </w:pPr>
    </w:p>
    <w:p w14:paraId="3FC53E25" w14:textId="77777777" w:rsidR="00906E9D" w:rsidRPr="009F71D2" w:rsidRDefault="00906E9D" w:rsidP="00906E9D">
      <w:pPr>
        <w:rPr>
          <w:rFonts w:ascii="Times New Roman" w:hAnsi="Times New Roman" w:cs="Times New Roman"/>
          <w:sz w:val="32"/>
          <w:szCs w:val="32"/>
        </w:rPr>
      </w:pPr>
      <w:r w:rsidRPr="009F71D2">
        <w:rPr>
          <w:rFonts w:ascii="Times New Roman" w:hAnsi="Times New Roman" w:cs="Times New Roman"/>
          <w:sz w:val="32"/>
          <w:szCs w:val="32"/>
        </w:rPr>
        <w:t xml:space="preserve">Технология защищена патентами. </w:t>
      </w:r>
    </w:p>
    <w:p w14:paraId="0CEDE690" w14:textId="77777777" w:rsidR="00906E9D" w:rsidRPr="000F3487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1DB2E2FA" w14:textId="77777777" w:rsidR="00906E9D" w:rsidRPr="000F3487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0F3487">
        <w:rPr>
          <w:rFonts w:ascii="Times New Roman" w:hAnsi="Times New Roman" w:cs="Times New Roman"/>
          <w:sz w:val="28"/>
          <w:szCs w:val="28"/>
        </w:rPr>
        <w:t xml:space="preserve">Патенты № </w:t>
      </w:r>
      <w:proofErr w:type="gramStart"/>
      <w:r w:rsidRPr="000F3487">
        <w:rPr>
          <w:rFonts w:ascii="Times New Roman" w:hAnsi="Times New Roman" w:cs="Times New Roman"/>
          <w:sz w:val="28"/>
          <w:szCs w:val="28"/>
        </w:rPr>
        <w:t>2201463  «</w:t>
      </w:r>
      <w:proofErr w:type="gramEnd"/>
      <w:r w:rsidRPr="000F3487">
        <w:rPr>
          <w:rFonts w:ascii="Times New Roman" w:hAnsi="Times New Roman" w:cs="Times New Roman"/>
          <w:sz w:val="28"/>
          <w:szCs w:val="28"/>
        </w:rPr>
        <w:t>Способ селективного извлечения металлов платиновой группы  из газовой фазы и устройство для его осуществления».</w:t>
      </w:r>
    </w:p>
    <w:p w14:paraId="72BA614A" w14:textId="77777777" w:rsidR="00906E9D" w:rsidRPr="000F3487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0F3487">
        <w:rPr>
          <w:rFonts w:ascii="Times New Roman" w:hAnsi="Times New Roman" w:cs="Times New Roman"/>
          <w:sz w:val="28"/>
          <w:szCs w:val="28"/>
        </w:rPr>
        <w:t>Патент № 2211251 «Способ селективного извлечения металлов платиновой группы из анодных шламов».</w:t>
      </w:r>
    </w:p>
    <w:p w14:paraId="7333573B" w14:textId="77777777" w:rsidR="00906E9D" w:rsidRDefault="00906E9D" w:rsidP="00906E9D">
      <w:pPr>
        <w:rPr>
          <w:rFonts w:ascii="Times New Roman" w:hAnsi="Times New Roman" w:cs="Times New Roman"/>
          <w:sz w:val="28"/>
          <w:szCs w:val="28"/>
        </w:rPr>
      </w:pPr>
      <w:r w:rsidRPr="000F3487">
        <w:rPr>
          <w:rFonts w:ascii="Times New Roman" w:hAnsi="Times New Roman" w:cs="Times New Roman"/>
          <w:sz w:val="28"/>
          <w:szCs w:val="28"/>
        </w:rPr>
        <w:t xml:space="preserve">Патент № 2211250 «Способ селективного извлечения благородных металлов и металлов платиновой группы из кислых растворов».   </w:t>
      </w:r>
    </w:p>
    <w:p w14:paraId="13A65C4F" w14:textId="77777777" w:rsidR="00ED60FB" w:rsidRDefault="00906E9D" w:rsidP="00ED60FB">
      <w:pPr>
        <w:rPr>
          <w:rFonts w:ascii="Times New Roman" w:hAnsi="Times New Roman" w:cs="Times New Roman"/>
          <w:sz w:val="28"/>
          <w:szCs w:val="28"/>
        </w:rPr>
      </w:pPr>
      <w:r w:rsidRPr="000F3487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14:paraId="70300F80" w14:textId="77777777" w:rsidR="00906E9D" w:rsidRPr="000F3487" w:rsidRDefault="00ED60FB" w:rsidP="00ED60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906E9D" w:rsidRPr="000F3487">
        <w:rPr>
          <w:rFonts w:ascii="Times New Roman" w:hAnsi="Times New Roman" w:cs="Times New Roman"/>
          <w:sz w:val="28"/>
          <w:szCs w:val="28"/>
        </w:rPr>
        <w:t>Автор   В.И.Петрик.</w:t>
      </w:r>
    </w:p>
    <w:p w14:paraId="7ECF824E" w14:textId="77777777" w:rsidR="00906E9D" w:rsidRPr="00587119" w:rsidRDefault="00906E9D" w:rsidP="00906E9D">
      <w:pPr>
        <w:rPr>
          <w:rFonts w:ascii="Times New Roman" w:hAnsi="Times New Roman" w:cs="Times New Roman"/>
          <w:sz w:val="28"/>
          <w:szCs w:val="28"/>
        </w:rPr>
      </w:pPr>
    </w:p>
    <w:p w14:paraId="21A8B360" w14:textId="77777777" w:rsidR="0050343D" w:rsidRPr="0050343D" w:rsidRDefault="0050343D" w:rsidP="00906E9D">
      <w:pPr>
        <w:jc w:val="center"/>
        <w:rPr>
          <w:rFonts w:cstheme="minorHAnsi"/>
          <w:b/>
          <w:sz w:val="32"/>
          <w:szCs w:val="32"/>
          <w:lang w:val="en-US"/>
        </w:rPr>
      </w:pPr>
    </w:p>
    <w:p w14:paraId="60192D42" w14:textId="5F24774C" w:rsidR="00C005E7" w:rsidRPr="00C005E7" w:rsidRDefault="0050343D" w:rsidP="00C005E7">
      <w:pPr>
        <w:widowControl w:val="0"/>
        <w:autoSpaceDE w:val="0"/>
        <w:autoSpaceDN w:val="0"/>
        <w:adjustRightInd w:val="0"/>
        <w:rPr>
          <w:rStyle w:val="a4"/>
          <w:rFonts w:ascii="Times New Roman" w:hAnsi="Times New Roman" w:cs="Times New Roman"/>
          <w:lang w:val="en-US"/>
        </w:rPr>
      </w:pPr>
      <w:r w:rsidRPr="0050343D">
        <w:rPr>
          <w:rFonts w:cstheme="minorHAnsi"/>
          <w:sz w:val="32"/>
          <w:szCs w:val="32"/>
          <w:lang w:val="en-US"/>
        </w:rPr>
        <w:t xml:space="preserve">                          </w:t>
      </w:r>
    </w:p>
    <w:p w14:paraId="376F88CE" w14:textId="40EA1D1C" w:rsidR="00906E9D" w:rsidRPr="00AF6D5E" w:rsidRDefault="00906E9D" w:rsidP="0050343D">
      <w:pPr>
        <w:rPr>
          <w:rStyle w:val="a4"/>
          <w:sz w:val="32"/>
          <w:szCs w:val="32"/>
          <w:lang w:val="en-US"/>
        </w:rPr>
      </w:pPr>
    </w:p>
    <w:p w14:paraId="4CE010F1" w14:textId="77777777" w:rsidR="00906E9D" w:rsidRPr="00AF6D5E" w:rsidRDefault="00906E9D" w:rsidP="00906E9D">
      <w:pPr>
        <w:jc w:val="center"/>
        <w:rPr>
          <w:rStyle w:val="a4"/>
          <w:sz w:val="28"/>
          <w:szCs w:val="28"/>
          <w:lang w:val="en-US"/>
        </w:rPr>
      </w:pPr>
    </w:p>
    <w:p w14:paraId="4AF6B9AD" w14:textId="77777777" w:rsidR="00906E9D" w:rsidRPr="00AF6D5E" w:rsidRDefault="00906E9D" w:rsidP="00906E9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763E10AA" w14:textId="77777777" w:rsidR="00906E9D" w:rsidRPr="00AF6D5E" w:rsidRDefault="00906E9D" w:rsidP="00906E9D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46123C66" w14:textId="77777777" w:rsidR="00906E9D" w:rsidRPr="00AF6D5E" w:rsidRDefault="00906E9D" w:rsidP="00A92C2E">
      <w:pPr>
        <w:jc w:val="center"/>
        <w:rPr>
          <w:rFonts w:ascii="Times New Roman" w:hAnsi="Times New Roman" w:cs="Times New Roman"/>
          <w:sz w:val="32"/>
          <w:szCs w:val="32"/>
          <w:lang w:val="en-US"/>
        </w:rPr>
      </w:pPr>
    </w:p>
    <w:sectPr w:rsidR="00906E9D" w:rsidRPr="00AF6D5E" w:rsidSect="008D7203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6CFAA" w14:textId="77777777" w:rsidR="00796B5C" w:rsidRDefault="00796B5C" w:rsidP="009466DE">
      <w:r>
        <w:separator/>
      </w:r>
    </w:p>
  </w:endnote>
  <w:endnote w:type="continuationSeparator" w:id="0">
    <w:p w14:paraId="4C5DEDF5" w14:textId="77777777" w:rsidR="00796B5C" w:rsidRDefault="00796B5C" w:rsidP="00946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151347" w14:textId="77777777" w:rsidR="00796B5C" w:rsidRDefault="00796B5C" w:rsidP="009466DE">
      <w:r>
        <w:separator/>
      </w:r>
    </w:p>
  </w:footnote>
  <w:footnote w:type="continuationSeparator" w:id="0">
    <w:p w14:paraId="7D6DB5FA" w14:textId="77777777" w:rsidR="00796B5C" w:rsidRDefault="00796B5C" w:rsidP="009466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24D"/>
    <w:multiLevelType w:val="hybridMultilevel"/>
    <w:tmpl w:val="F5E2975C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65F82D2E"/>
    <w:multiLevelType w:val="hybridMultilevel"/>
    <w:tmpl w:val="572205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4132262">
    <w:abstractNumId w:val="0"/>
  </w:num>
  <w:num w:numId="2" w16cid:durableId="6091623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C2E"/>
    <w:rsid w:val="000654B5"/>
    <w:rsid w:val="00103FEC"/>
    <w:rsid w:val="00220245"/>
    <w:rsid w:val="0027357D"/>
    <w:rsid w:val="003944F7"/>
    <w:rsid w:val="00394C6A"/>
    <w:rsid w:val="0047213C"/>
    <w:rsid w:val="0050343D"/>
    <w:rsid w:val="00703F4C"/>
    <w:rsid w:val="00774DFC"/>
    <w:rsid w:val="00796B5C"/>
    <w:rsid w:val="008D7203"/>
    <w:rsid w:val="00906E9D"/>
    <w:rsid w:val="009466DE"/>
    <w:rsid w:val="009A1889"/>
    <w:rsid w:val="009B157C"/>
    <w:rsid w:val="00A73789"/>
    <w:rsid w:val="00A92C2E"/>
    <w:rsid w:val="00AE0F30"/>
    <w:rsid w:val="00AF02C1"/>
    <w:rsid w:val="00AF6D5E"/>
    <w:rsid w:val="00C005E7"/>
    <w:rsid w:val="00C51B1E"/>
    <w:rsid w:val="00CC001C"/>
    <w:rsid w:val="00DA4AB6"/>
    <w:rsid w:val="00DC1D64"/>
    <w:rsid w:val="00DE4AE3"/>
    <w:rsid w:val="00ED60FB"/>
    <w:rsid w:val="00F61190"/>
    <w:rsid w:val="00FB504F"/>
    <w:rsid w:val="00FC0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CDB6F"/>
  <w15:chartTrackingRefBased/>
  <w15:docId w15:val="{AA4E3663-C892-794C-8164-FE8416AE2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6E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06E9D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9466D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466DE"/>
  </w:style>
  <w:style w:type="paragraph" w:styleId="a7">
    <w:name w:val="footer"/>
    <w:basedOn w:val="a"/>
    <w:link w:val="a8"/>
    <w:uiPriority w:val="99"/>
    <w:unhideWhenUsed/>
    <w:rsid w:val="009466D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466DE"/>
  </w:style>
  <w:style w:type="character" w:styleId="a9">
    <w:name w:val="Unresolved Mention"/>
    <w:basedOn w:val="a0"/>
    <w:uiPriority w:val="99"/>
    <w:semiHidden/>
    <w:unhideWhenUsed/>
    <w:rsid w:val="0050343D"/>
    <w:rPr>
      <w:color w:val="605E5C"/>
      <w:shd w:val="clear" w:color="auto" w:fill="E1DFDD"/>
    </w:rPr>
  </w:style>
  <w:style w:type="character" w:styleId="aa">
    <w:name w:val="FollowedHyperlink"/>
    <w:basedOn w:val="a0"/>
    <w:uiPriority w:val="99"/>
    <w:semiHidden/>
    <w:unhideWhenUsed/>
    <w:rsid w:val="0050343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15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vpetrik.com/userfiles/docs/prikaz10072001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vpetrik.com/userfiles/docs/prikaz_norilsk_nickel07102001.pdf" TargetMode="External"/><Relationship Id="rId17" Type="http://schemas.openxmlformats.org/officeDocument/2006/relationships/hyperlink" Target="https://youtu.be/MQcldhzZuSs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G85j9zprGd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vpetrik.com/userfiles/docs/akt30102001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.docx"/><Relationship Id="rId14" Type="http://schemas.openxmlformats.org/officeDocument/2006/relationships/hyperlink" Target="http://vpetrik.com/userfiles/docs/prikaz02072001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973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dcterms:created xsi:type="dcterms:W3CDTF">2020-08-04T21:56:00Z</dcterms:created>
  <dcterms:modified xsi:type="dcterms:W3CDTF">2022-07-24T19:03:00Z</dcterms:modified>
</cp:coreProperties>
</file>